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2A15" w:rsidRPr="00EF2A15" w:rsidRDefault="00EF2A15" w:rsidP="00EF2A15">
      <w:pPr>
        <w:pStyle w:val="Default"/>
        <w:jc w:val="right"/>
        <w:rPr>
          <w:b/>
          <w:sz w:val="20"/>
          <w:szCs w:val="20"/>
        </w:rPr>
      </w:pPr>
      <w:r w:rsidRPr="00EF2A15">
        <w:rPr>
          <w:b/>
          <w:sz w:val="20"/>
          <w:szCs w:val="20"/>
        </w:rPr>
        <w:t xml:space="preserve">Załącznik Nr </w:t>
      </w:r>
      <w:r w:rsidR="00693385">
        <w:rPr>
          <w:b/>
          <w:sz w:val="20"/>
          <w:szCs w:val="20"/>
        </w:rPr>
        <w:t>7</w:t>
      </w:r>
      <w:r w:rsidRPr="00EF2A15">
        <w:rPr>
          <w:b/>
          <w:sz w:val="20"/>
          <w:szCs w:val="20"/>
        </w:rPr>
        <w:t xml:space="preserve"> do SWZ</w:t>
      </w:r>
    </w:p>
    <w:p w:rsidR="00EF2A15" w:rsidRDefault="00EF2A15" w:rsidP="00EF2A15">
      <w:pPr>
        <w:pStyle w:val="Default"/>
        <w:jc w:val="center"/>
        <w:rPr>
          <w:b/>
          <w:bCs/>
          <w:sz w:val="23"/>
          <w:szCs w:val="23"/>
        </w:rPr>
      </w:pPr>
    </w:p>
    <w:p w:rsidR="00EF2A15" w:rsidRDefault="00EF2A15" w:rsidP="00EF2A15">
      <w:pPr>
        <w:pStyle w:val="Default"/>
        <w:jc w:val="center"/>
        <w:rPr>
          <w:b/>
          <w:bCs/>
          <w:sz w:val="23"/>
          <w:szCs w:val="23"/>
        </w:rPr>
      </w:pPr>
    </w:p>
    <w:p w:rsidR="00EF2A15" w:rsidRDefault="00EF2A15" w:rsidP="00EF2A15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OŚWIADCZENIE WYKONAWCY</w:t>
      </w:r>
    </w:p>
    <w:p w:rsidR="00EF2A15" w:rsidRDefault="00EF2A15" w:rsidP="00EF2A15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dotyczące aktualności informacji zawartych w oświadczeniach, o których mowa w art. 125 ust. 1 ustawy z dnia 11 września 2019 r. Prawo zamówień publicznych</w:t>
      </w:r>
    </w:p>
    <w:p w:rsidR="00EF2A15" w:rsidRDefault="00EF2A15" w:rsidP="00EF2A15">
      <w:pPr>
        <w:pStyle w:val="Default"/>
        <w:jc w:val="both"/>
        <w:rPr>
          <w:sz w:val="23"/>
          <w:szCs w:val="23"/>
        </w:rPr>
      </w:pPr>
    </w:p>
    <w:p w:rsidR="00EF2A15" w:rsidRDefault="00EF2A15" w:rsidP="00EF2A15">
      <w:pPr>
        <w:pStyle w:val="Default"/>
        <w:jc w:val="both"/>
        <w:rPr>
          <w:sz w:val="23"/>
          <w:szCs w:val="23"/>
        </w:rPr>
      </w:pPr>
    </w:p>
    <w:p w:rsidR="00EF2A15" w:rsidRDefault="00EF2A15" w:rsidP="00EF2A15">
      <w:pPr>
        <w:pStyle w:val="Default"/>
        <w:jc w:val="both"/>
        <w:rPr>
          <w:sz w:val="23"/>
          <w:szCs w:val="23"/>
        </w:rPr>
      </w:pPr>
    </w:p>
    <w:p w:rsidR="00EF2A15" w:rsidRDefault="00EF2A15" w:rsidP="00EF2A15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Ja niżej podpisany ……………………………………..</w:t>
      </w:r>
    </w:p>
    <w:p w:rsidR="00EF2A15" w:rsidRDefault="00EF2A15" w:rsidP="00EF2A15">
      <w:pPr>
        <w:pStyle w:val="Default"/>
        <w:jc w:val="both"/>
        <w:rPr>
          <w:sz w:val="23"/>
          <w:szCs w:val="23"/>
        </w:rPr>
      </w:pPr>
    </w:p>
    <w:p w:rsidR="00EF2A15" w:rsidRDefault="00EF2A15" w:rsidP="00EF2A15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działając w imieniu i na rzecz</w:t>
      </w:r>
    </w:p>
    <w:p w:rsidR="00EF2A15" w:rsidRDefault="00EF2A15" w:rsidP="00EF2A15">
      <w:pPr>
        <w:pStyle w:val="Default"/>
        <w:jc w:val="center"/>
        <w:rPr>
          <w:b/>
          <w:bCs/>
          <w:sz w:val="23"/>
          <w:szCs w:val="23"/>
        </w:rPr>
      </w:pPr>
    </w:p>
    <w:p w:rsidR="00EF2A15" w:rsidRPr="003E4520" w:rsidRDefault="00EF2A15" w:rsidP="00EF2A15">
      <w:pPr>
        <w:pStyle w:val="Default"/>
        <w:jc w:val="center"/>
        <w:rPr>
          <w:sz w:val="23"/>
          <w:szCs w:val="23"/>
        </w:rPr>
      </w:pPr>
      <w:r w:rsidRPr="003E4520">
        <w:rPr>
          <w:bCs/>
          <w:sz w:val="23"/>
          <w:szCs w:val="23"/>
        </w:rPr>
        <w:t>…………………</w:t>
      </w:r>
      <w:r w:rsidR="003E4520">
        <w:rPr>
          <w:bCs/>
          <w:sz w:val="23"/>
          <w:szCs w:val="23"/>
        </w:rPr>
        <w:t>…………………………………………………………….</w:t>
      </w:r>
      <w:r w:rsidRPr="003E4520">
        <w:rPr>
          <w:bCs/>
          <w:sz w:val="23"/>
          <w:szCs w:val="23"/>
        </w:rPr>
        <w:t>………………….</w:t>
      </w:r>
    </w:p>
    <w:p w:rsidR="00EF2A15" w:rsidRDefault="00EF2A15" w:rsidP="00EF2A15">
      <w:pPr>
        <w:pStyle w:val="Default"/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(pełna nazwa wykonawcy)</w:t>
      </w:r>
    </w:p>
    <w:p w:rsidR="00EF2A15" w:rsidRDefault="00EF2A15" w:rsidP="00EF2A15">
      <w:pPr>
        <w:pStyle w:val="Default"/>
        <w:jc w:val="center"/>
        <w:rPr>
          <w:i/>
          <w:iCs/>
          <w:sz w:val="20"/>
          <w:szCs w:val="20"/>
        </w:rPr>
      </w:pPr>
    </w:p>
    <w:p w:rsidR="00EF2A15" w:rsidRDefault="00EF2A15" w:rsidP="00EF2A15">
      <w:pPr>
        <w:pStyle w:val="Default"/>
        <w:jc w:val="center"/>
        <w:rPr>
          <w:i/>
          <w:iCs/>
          <w:sz w:val="20"/>
          <w:szCs w:val="20"/>
        </w:rPr>
      </w:pPr>
    </w:p>
    <w:p w:rsidR="00EF2A15" w:rsidRDefault="00EF2A15" w:rsidP="00EF2A15">
      <w:pPr>
        <w:pStyle w:val="Default"/>
        <w:jc w:val="center"/>
        <w:rPr>
          <w:sz w:val="20"/>
          <w:szCs w:val="20"/>
        </w:rPr>
      </w:pPr>
      <w:r>
        <w:rPr>
          <w:i/>
          <w:iCs/>
          <w:sz w:val="20"/>
          <w:szCs w:val="20"/>
        </w:rPr>
        <w:t>……</w:t>
      </w:r>
      <w:r w:rsidR="003E4520">
        <w:rPr>
          <w:i/>
          <w:iCs/>
          <w:sz w:val="20"/>
          <w:szCs w:val="20"/>
        </w:rPr>
        <w:t>………………………………………………………..</w:t>
      </w:r>
      <w:r>
        <w:rPr>
          <w:i/>
          <w:iCs/>
          <w:sz w:val="20"/>
          <w:szCs w:val="20"/>
        </w:rPr>
        <w:t>……………………………………………….</w:t>
      </w:r>
    </w:p>
    <w:p w:rsidR="00EF2A15" w:rsidRDefault="00EF2A15" w:rsidP="00EF2A15">
      <w:pPr>
        <w:pStyle w:val="Default"/>
        <w:jc w:val="center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(adres siedziby wykonawcy)</w:t>
      </w:r>
    </w:p>
    <w:p w:rsidR="00EF2A15" w:rsidRDefault="00EF2A15" w:rsidP="00EF2A15">
      <w:pPr>
        <w:pStyle w:val="Default"/>
        <w:jc w:val="center"/>
        <w:rPr>
          <w:sz w:val="20"/>
          <w:szCs w:val="20"/>
        </w:rPr>
      </w:pPr>
    </w:p>
    <w:p w:rsidR="00EF2A15" w:rsidRDefault="00EF2A15" w:rsidP="00EF2A15">
      <w:pPr>
        <w:pStyle w:val="Default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w </w:t>
      </w:r>
      <w:r>
        <w:rPr>
          <w:sz w:val="23"/>
          <w:szCs w:val="23"/>
        </w:rPr>
        <w:t xml:space="preserve">związku z ubieganiem się o udzielenie zamówienia publicznego w ramach postępowania prowadzonego w trybie podstawowym </w:t>
      </w:r>
      <w:r>
        <w:rPr>
          <w:sz w:val="22"/>
          <w:szCs w:val="22"/>
        </w:rPr>
        <w:t>na:</w:t>
      </w:r>
    </w:p>
    <w:p w:rsidR="00EF2A15" w:rsidRDefault="00EF2A15" w:rsidP="00EF2A15">
      <w:pPr>
        <w:pStyle w:val="Default"/>
        <w:jc w:val="center"/>
        <w:rPr>
          <w:sz w:val="22"/>
          <w:szCs w:val="22"/>
        </w:rPr>
      </w:pPr>
    </w:p>
    <w:p w:rsidR="008F71EB" w:rsidRPr="008F71EB" w:rsidRDefault="00D03A85" w:rsidP="00D03A8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i/>
          <w:color w:val="000000"/>
          <w:sz w:val="24"/>
          <w:szCs w:val="24"/>
          <w:lang w:eastAsia="ar-SA"/>
        </w:rPr>
      </w:pPr>
      <w:r w:rsidRPr="00D03A85">
        <w:rPr>
          <w:rFonts w:ascii="Times New Roman" w:hAnsi="Times New Roman"/>
          <w:b/>
          <w:bCs/>
          <w:i/>
          <w:sz w:val="24"/>
          <w:szCs w:val="24"/>
        </w:rPr>
        <w:t xml:space="preserve">„Sukcesywną dostawę produktów leczniczych, wyrobów medycznych </w:t>
      </w:r>
      <w:r>
        <w:rPr>
          <w:rFonts w:ascii="Times New Roman" w:hAnsi="Times New Roman"/>
          <w:b/>
          <w:bCs/>
          <w:i/>
          <w:sz w:val="24"/>
          <w:szCs w:val="24"/>
        </w:rPr>
        <w:br/>
      </w:r>
      <w:bookmarkStart w:id="0" w:name="_GoBack"/>
      <w:bookmarkEnd w:id="0"/>
      <w:r w:rsidRPr="00D03A85">
        <w:rPr>
          <w:rFonts w:ascii="Times New Roman" w:hAnsi="Times New Roman"/>
          <w:b/>
          <w:bCs/>
          <w:i/>
          <w:sz w:val="24"/>
          <w:szCs w:val="24"/>
        </w:rPr>
        <w:t>oraz środków pielęgnacyjnych”,</w:t>
      </w:r>
    </w:p>
    <w:p w:rsidR="0008053F" w:rsidRDefault="0008053F" w:rsidP="00EF2A15">
      <w:pPr>
        <w:pStyle w:val="Default"/>
        <w:jc w:val="center"/>
        <w:rPr>
          <w:rFonts w:eastAsia="Times New Roman"/>
          <w:b/>
          <w:bCs/>
          <w:lang w:eastAsia="pl-PL"/>
        </w:rPr>
      </w:pPr>
    </w:p>
    <w:p w:rsidR="0008053F" w:rsidRDefault="0008053F" w:rsidP="00EF2A15">
      <w:pPr>
        <w:pStyle w:val="Default"/>
        <w:jc w:val="center"/>
        <w:rPr>
          <w:b/>
          <w:bCs/>
          <w:sz w:val="23"/>
          <w:szCs w:val="23"/>
        </w:rPr>
      </w:pPr>
    </w:p>
    <w:p w:rsidR="00EF2A15" w:rsidRDefault="00EF2A15" w:rsidP="00EF2A15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NINIEJSZYM OŚWIADCZAM,</w:t>
      </w:r>
    </w:p>
    <w:p w:rsidR="0008053F" w:rsidRDefault="0008053F" w:rsidP="00EF2A15">
      <w:pPr>
        <w:pStyle w:val="Default"/>
        <w:jc w:val="center"/>
        <w:rPr>
          <w:sz w:val="23"/>
          <w:szCs w:val="23"/>
        </w:rPr>
      </w:pPr>
    </w:p>
    <w:p w:rsidR="00EF2A15" w:rsidRDefault="00EF2A15" w:rsidP="00EF2A15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że informacje zawarte w oświadczeniach, o których mowa w art. 125 ust. 1 ustawy P</w:t>
      </w:r>
      <w:r w:rsidR="003E4520">
        <w:rPr>
          <w:sz w:val="23"/>
          <w:szCs w:val="23"/>
        </w:rPr>
        <w:t>ZP</w:t>
      </w:r>
      <w:r>
        <w:rPr>
          <w:sz w:val="23"/>
          <w:szCs w:val="23"/>
        </w:rPr>
        <w:t xml:space="preserve">, </w:t>
      </w:r>
      <w:r w:rsidR="003E4520">
        <w:rPr>
          <w:sz w:val="23"/>
          <w:szCs w:val="23"/>
        </w:rPr>
        <w:br/>
      </w:r>
      <w:r>
        <w:rPr>
          <w:sz w:val="23"/>
          <w:szCs w:val="23"/>
        </w:rPr>
        <w:t xml:space="preserve">tj. w załączniku nr </w:t>
      </w:r>
      <w:r w:rsidR="003E4520">
        <w:rPr>
          <w:sz w:val="23"/>
          <w:szCs w:val="23"/>
        </w:rPr>
        <w:t>4</w:t>
      </w:r>
      <w:r>
        <w:rPr>
          <w:sz w:val="23"/>
          <w:szCs w:val="23"/>
        </w:rPr>
        <w:t xml:space="preserve"> do SWZ w zakresie:</w:t>
      </w:r>
    </w:p>
    <w:p w:rsidR="00EF2A15" w:rsidRDefault="00EF2A15" w:rsidP="00EF2A15">
      <w:pPr>
        <w:pStyle w:val="Default"/>
        <w:numPr>
          <w:ilvl w:val="0"/>
          <w:numId w:val="1"/>
        </w:numPr>
        <w:spacing w:after="69"/>
        <w:jc w:val="both"/>
        <w:rPr>
          <w:sz w:val="23"/>
          <w:szCs w:val="23"/>
        </w:rPr>
      </w:pPr>
      <w:r>
        <w:rPr>
          <w:sz w:val="23"/>
          <w:szCs w:val="23"/>
        </w:rPr>
        <w:t>art. 108 ust. 1 pkt 3 ustawy P</w:t>
      </w:r>
      <w:r w:rsidR="001A3E90">
        <w:rPr>
          <w:sz w:val="23"/>
          <w:szCs w:val="23"/>
        </w:rPr>
        <w:t>ZP</w:t>
      </w:r>
      <w:r>
        <w:rPr>
          <w:sz w:val="23"/>
          <w:szCs w:val="23"/>
        </w:rPr>
        <w:t>,</w:t>
      </w:r>
    </w:p>
    <w:p w:rsidR="00EF2A15" w:rsidRDefault="001A3E90" w:rsidP="00EF2A15">
      <w:pPr>
        <w:pStyle w:val="Default"/>
        <w:numPr>
          <w:ilvl w:val="0"/>
          <w:numId w:val="1"/>
        </w:numPr>
        <w:spacing w:after="69"/>
        <w:jc w:val="both"/>
        <w:rPr>
          <w:sz w:val="23"/>
          <w:szCs w:val="23"/>
        </w:rPr>
      </w:pPr>
      <w:r>
        <w:rPr>
          <w:sz w:val="23"/>
          <w:szCs w:val="23"/>
        </w:rPr>
        <w:t>art. 108 ust. 1 pkt 4 ustawy PZP</w:t>
      </w:r>
      <w:r w:rsidR="00EF2A15">
        <w:rPr>
          <w:sz w:val="23"/>
          <w:szCs w:val="23"/>
        </w:rPr>
        <w:t xml:space="preserve">, dotyczących orzeczenia zakazu ubiegania się </w:t>
      </w:r>
      <w:r>
        <w:rPr>
          <w:sz w:val="23"/>
          <w:szCs w:val="23"/>
        </w:rPr>
        <w:br/>
      </w:r>
      <w:r w:rsidR="00EF2A15">
        <w:rPr>
          <w:sz w:val="23"/>
          <w:szCs w:val="23"/>
        </w:rPr>
        <w:t>o zamówienie publiczne tytułem środka zapobiegawczego,</w:t>
      </w:r>
    </w:p>
    <w:p w:rsidR="00EF2A15" w:rsidRDefault="001A3E90" w:rsidP="00EF2A15">
      <w:pPr>
        <w:pStyle w:val="Default"/>
        <w:numPr>
          <w:ilvl w:val="0"/>
          <w:numId w:val="1"/>
        </w:numPr>
        <w:spacing w:after="69"/>
        <w:jc w:val="both"/>
        <w:rPr>
          <w:sz w:val="23"/>
          <w:szCs w:val="23"/>
        </w:rPr>
      </w:pPr>
      <w:r>
        <w:rPr>
          <w:sz w:val="23"/>
          <w:szCs w:val="23"/>
        </w:rPr>
        <w:t>art. 108 ust. 1 pkt 6 ustawy PZP</w:t>
      </w:r>
      <w:r w:rsidR="00EF2A15">
        <w:rPr>
          <w:sz w:val="23"/>
          <w:szCs w:val="23"/>
        </w:rPr>
        <w:t>,</w:t>
      </w:r>
    </w:p>
    <w:p w:rsidR="00EF2A15" w:rsidRDefault="00EF2A15" w:rsidP="00EF2A15">
      <w:pPr>
        <w:pStyle w:val="Default"/>
        <w:numPr>
          <w:ilvl w:val="0"/>
          <w:numId w:val="1"/>
        </w:numPr>
        <w:spacing w:after="69"/>
        <w:jc w:val="both"/>
        <w:rPr>
          <w:sz w:val="23"/>
          <w:szCs w:val="23"/>
        </w:rPr>
      </w:pPr>
      <w:r>
        <w:rPr>
          <w:sz w:val="23"/>
          <w:szCs w:val="23"/>
        </w:rPr>
        <w:t>art. 109 ust. 1 pkt 5, 6 i 7 ustawy P</w:t>
      </w:r>
      <w:r w:rsidR="001A3E90">
        <w:rPr>
          <w:sz w:val="23"/>
          <w:szCs w:val="23"/>
        </w:rPr>
        <w:t>ZP</w:t>
      </w:r>
      <w:r>
        <w:rPr>
          <w:sz w:val="23"/>
          <w:szCs w:val="23"/>
        </w:rPr>
        <w:t>,</w:t>
      </w:r>
    </w:p>
    <w:p w:rsidR="00EF2A15" w:rsidRDefault="00EF2A15" w:rsidP="00EF2A15">
      <w:pPr>
        <w:pStyle w:val="Default"/>
        <w:numPr>
          <w:ilvl w:val="0"/>
          <w:numId w:val="1"/>
        </w:numPr>
        <w:spacing w:after="69"/>
        <w:jc w:val="both"/>
        <w:rPr>
          <w:sz w:val="23"/>
          <w:szCs w:val="23"/>
        </w:rPr>
      </w:pPr>
      <w:r>
        <w:rPr>
          <w:sz w:val="23"/>
          <w:szCs w:val="23"/>
        </w:rPr>
        <w:t>art. 7 ust. 1 ustawy z dnia 13 kwietnia 2022 r. o szczególnych rozwiązaniach w zakresie przeciwdziałania wspieraniu agresji na Ukrainę oraz służących ochronie bezpieczeństwa narodowego (</w:t>
      </w:r>
      <w:r w:rsidR="00693385">
        <w:rPr>
          <w:sz w:val="23"/>
          <w:szCs w:val="23"/>
        </w:rPr>
        <w:t>tj. Dz</w:t>
      </w:r>
      <w:r>
        <w:rPr>
          <w:sz w:val="23"/>
          <w:szCs w:val="23"/>
        </w:rPr>
        <w:t xml:space="preserve">. U. </w:t>
      </w:r>
      <w:r w:rsidR="00693385">
        <w:rPr>
          <w:sz w:val="23"/>
          <w:szCs w:val="23"/>
        </w:rPr>
        <w:t>z 202</w:t>
      </w:r>
      <w:r w:rsidR="002B4BEC">
        <w:rPr>
          <w:sz w:val="23"/>
          <w:szCs w:val="23"/>
        </w:rPr>
        <w:t>5</w:t>
      </w:r>
      <w:r w:rsidR="00693385">
        <w:rPr>
          <w:sz w:val="23"/>
          <w:szCs w:val="23"/>
        </w:rPr>
        <w:t xml:space="preserve"> r., p</w:t>
      </w:r>
      <w:r>
        <w:rPr>
          <w:sz w:val="23"/>
          <w:szCs w:val="23"/>
        </w:rPr>
        <w:t>oz. 5</w:t>
      </w:r>
      <w:r w:rsidR="002B4BEC">
        <w:rPr>
          <w:sz w:val="23"/>
          <w:szCs w:val="23"/>
        </w:rPr>
        <w:t>14</w:t>
      </w:r>
      <w:r>
        <w:rPr>
          <w:sz w:val="23"/>
          <w:szCs w:val="23"/>
        </w:rPr>
        <w:t>)</w:t>
      </w:r>
    </w:p>
    <w:p w:rsidR="00EF2A15" w:rsidRDefault="00EF2A15" w:rsidP="00EF2A15">
      <w:pPr>
        <w:pStyle w:val="Default"/>
        <w:ind w:left="360"/>
      </w:pPr>
    </w:p>
    <w:p w:rsidR="00EF2A15" w:rsidRDefault="00EF2A15" w:rsidP="00EF2A15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są aktualne i zgodne z prawdą. </w:t>
      </w:r>
    </w:p>
    <w:p w:rsidR="00EF2A15" w:rsidRDefault="00EF2A15" w:rsidP="00EF2A15">
      <w:pPr>
        <w:pStyle w:val="Default"/>
        <w:rPr>
          <w:sz w:val="23"/>
          <w:szCs w:val="23"/>
        </w:rPr>
      </w:pPr>
    </w:p>
    <w:p w:rsidR="00EF2A15" w:rsidRDefault="00EF2A15" w:rsidP="00EF2A15">
      <w:pPr>
        <w:pStyle w:val="Default"/>
        <w:rPr>
          <w:sz w:val="23"/>
          <w:szCs w:val="23"/>
        </w:rPr>
      </w:pPr>
    </w:p>
    <w:p w:rsidR="00EF2A15" w:rsidRDefault="00EF2A15" w:rsidP="00EF2A15">
      <w:pPr>
        <w:pStyle w:val="Default"/>
        <w:rPr>
          <w:sz w:val="23"/>
          <w:szCs w:val="23"/>
        </w:rPr>
      </w:pPr>
    </w:p>
    <w:p w:rsidR="0072251F" w:rsidRDefault="0072251F" w:rsidP="0072251F">
      <w:pPr>
        <w:spacing w:line="360" w:lineRule="auto"/>
        <w:rPr>
          <w:rFonts w:ascii="Times New Roman" w:hAnsi="Times New Roman"/>
        </w:rPr>
      </w:pPr>
    </w:p>
    <w:p w:rsidR="0072251F" w:rsidRDefault="0072251F" w:rsidP="0072251F">
      <w:pPr>
        <w:autoSpaceDN w:val="0"/>
        <w:spacing w:after="0" w:line="240" w:lineRule="auto"/>
        <w:textAlignment w:val="baseline"/>
        <w:rPr>
          <w:rFonts w:ascii="Times New Roman" w:eastAsia="SimSun" w:hAnsi="Times New Roman"/>
          <w:b/>
          <w:i/>
          <w:color w:val="FF0000"/>
          <w:kern w:val="3"/>
          <w:sz w:val="20"/>
          <w:szCs w:val="20"/>
          <w:lang w:bidi="hi-IN"/>
        </w:rPr>
      </w:pPr>
      <w:r>
        <w:rPr>
          <w:rFonts w:ascii="Times New Roman" w:eastAsia="SimSun" w:hAnsi="Times New Roman"/>
          <w:b/>
          <w:i/>
          <w:color w:val="FF0000"/>
          <w:kern w:val="3"/>
          <w:sz w:val="20"/>
          <w:szCs w:val="20"/>
          <w:lang w:bidi="hi-IN"/>
        </w:rPr>
        <w:t xml:space="preserve">UWAGA: </w:t>
      </w:r>
    </w:p>
    <w:p w:rsidR="0072251F" w:rsidRDefault="0072251F" w:rsidP="0072251F">
      <w:pPr>
        <w:tabs>
          <w:tab w:val="left" w:pos="284"/>
        </w:tabs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/>
          <w:b/>
          <w:i/>
          <w:color w:val="FF0000"/>
          <w:kern w:val="3"/>
          <w:sz w:val="20"/>
          <w:szCs w:val="20"/>
          <w:lang w:bidi="hi-IN"/>
        </w:rPr>
      </w:pPr>
      <w:r>
        <w:rPr>
          <w:rFonts w:ascii="Times New Roman" w:eastAsia="SimSun" w:hAnsi="Times New Roman"/>
          <w:b/>
          <w:i/>
          <w:color w:val="FF0000"/>
          <w:kern w:val="3"/>
          <w:sz w:val="20"/>
          <w:szCs w:val="20"/>
          <w:lang w:bidi="hi-IN"/>
        </w:rPr>
        <w:t>Oświadczenie musi być sporządzone, pod rygorem nieważności w formie elektronicznej lub w postaci elektronicznej opatrzonej podpisem zaufanym lub podpisem osobistym.</w:t>
      </w:r>
    </w:p>
    <w:p w:rsidR="0072251F" w:rsidRDefault="0072251F" w:rsidP="0072251F">
      <w:pPr>
        <w:autoSpaceDN w:val="0"/>
        <w:spacing w:after="0" w:line="240" w:lineRule="auto"/>
        <w:ind w:left="1134" w:firstLine="6240"/>
        <w:textAlignment w:val="baseline"/>
        <w:rPr>
          <w:rFonts w:ascii="Times New Roman" w:eastAsia="SimSun" w:hAnsi="Times New Roman"/>
          <w:color w:val="FF0000"/>
          <w:kern w:val="3"/>
          <w:sz w:val="24"/>
          <w:lang w:bidi="hi-IN"/>
        </w:rPr>
      </w:pPr>
    </w:p>
    <w:p w:rsidR="0072251F" w:rsidRDefault="0072251F" w:rsidP="0072251F">
      <w:pPr>
        <w:spacing w:after="0" w:line="240" w:lineRule="auto"/>
        <w:jc w:val="both"/>
        <w:rPr>
          <w:rFonts w:ascii="Times New Roman" w:hAnsi="Times New Roman"/>
        </w:rPr>
      </w:pPr>
    </w:p>
    <w:p w:rsidR="00EF2A15" w:rsidRDefault="00EF2A15" w:rsidP="003E4520">
      <w:pPr>
        <w:pStyle w:val="Default"/>
        <w:rPr>
          <w:sz w:val="22"/>
          <w:szCs w:val="22"/>
        </w:rPr>
      </w:pPr>
    </w:p>
    <w:sectPr w:rsidR="00EF2A15" w:rsidSect="003E4520">
      <w:pgSz w:w="11906" w:h="17338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4DC0" w:rsidRDefault="00014DC0" w:rsidP="00BD1436">
      <w:pPr>
        <w:spacing w:after="0" w:line="240" w:lineRule="auto"/>
      </w:pPr>
      <w:r>
        <w:separator/>
      </w:r>
    </w:p>
  </w:endnote>
  <w:endnote w:type="continuationSeparator" w:id="0">
    <w:p w:rsidR="00014DC0" w:rsidRDefault="00014DC0" w:rsidP="00BD1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4DC0" w:rsidRDefault="00014DC0" w:rsidP="00BD1436">
      <w:pPr>
        <w:spacing w:after="0" w:line="240" w:lineRule="auto"/>
      </w:pPr>
      <w:r>
        <w:separator/>
      </w:r>
    </w:p>
  </w:footnote>
  <w:footnote w:type="continuationSeparator" w:id="0">
    <w:p w:rsidR="00014DC0" w:rsidRDefault="00014DC0" w:rsidP="00BD14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1143B"/>
    <w:multiLevelType w:val="hybridMultilevel"/>
    <w:tmpl w:val="0CE2A8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C25185"/>
    <w:multiLevelType w:val="hybridMultilevel"/>
    <w:tmpl w:val="600C2A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9F4"/>
    <w:rsid w:val="00014DC0"/>
    <w:rsid w:val="0008053F"/>
    <w:rsid w:val="0012301C"/>
    <w:rsid w:val="00125521"/>
    <w:rsid w:val="001A3E90"/>
    <w:rsid w:val="002B4BEC"/>
    <w:rsid w:val="002D73D4"/>
    <w:rsid w:val="002E0F59"/>
    <w:rsid w:val="003E4520"/>
    <w:rsid w:val="00452ECC"/>
    <w:rsid w:val="00693385"/>
    <w:rsid w:val="006D3BAE"/>
    <w:rsid w:val="0072251F"/>
    <w:rsid w:val="007406BD"/>
    <w:rsid w:val="00771DFB"/>
    <w:rsid w:val="008869F4"/>
    <w:rsid w:val="008C40EB"/>
    <w:rsid w:val="008F71EB"/>
    <w:rsid w:val="00921862"/>
    <w:rsid w:val="009D03DD"/>
    <w:rsid w:val="00A05B0C"/>
    <w:rsid w:val="00BD1436"/>
    <w:rsid w:val="00BE008A"/>
    <w:rsid w:val="00D03A85"/>
    <w:rsid w:val="00DB0751"/>
    <w:rsid w:val="00DB59F2"/>
    <w:rsid w:val="00DD6DD5"/>
    <w:rsid w:val="00E57CF8"/>
    <w:rsid w:val="00EF2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F15E"/>
  <w15:chartTrackingRefBased/>
  <w15:docId w15:val="{BD8B624D-7BF3-428F-AEBD-2B5E2C38A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4520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F2A1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EF2A15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D1436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BD1436"/>
  </w:style>
  <w:style w:type="paragraph" w:styleId="Stopka">
    <w:name w:val="footer"/>
    <w:basedOn w:val="Normalny"/>
    <w:link w:val="StopkaZnak"/>
    <w:uiPriority w:val="99"/>
    <w:unhideWhenUsed/>
    <w:rsid w:val="00BD1436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BD14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01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7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Mirosława Jabłonowska</dc:creator>
  <cp:keywords/>
  <dc:description/>
  <cp:lastModifiedBy>Mirosława Jabłonowska</cp:lastModifiedBy>
  <cp:revision>20</cp:revision>
  <cp:lastPrinted>2023-06-15T11:09:00Z</cp:lastPrinted>
  <dcterms:created xsi:type="dcterms:W3CDTF">2023-01-30T08:02:00Z</dcterms:created>
  <dcterms:modified xsi:type="dcterms:W3CDTF">2025-10-07T10:13:00Z</dcterms:modified>
</cp:coreProperties>
</file>